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F03EC5" w:rsidRPr="00511234" w14:paraId="3B04A536" w14:textId="77777777" w:rsidTr="00391F66">
        <w:tc>
          <w:tcPr>
            <w:tcW w:w="9606" w:type="dxa"/>
            <w:gridSpan w:val="2"/>
          </w:tcPr>
          <w:p w14:paraId="4ADDD36C" w14:textId="44028585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391F66">
        <w:tc>
          <w:tcPr>
            <w:tcW w:w="9606" w:type="dxa"/>
            <w:gridSpan w:val="2"/>
          </w:tcPr>
          <w:p w14:paraId="3C42CD54" w14:textId="50F963A7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F03EC5" w:rsidRPr="00391F66" w14:paraId="6FFF0528" w14:textId="77777777" w:rsidTr="00391F66">
        <w:tc>
          <w:tcPr>
            <w:tcW w:w="4644" w:type="dxa"/>
          </w:tcPr>
          <w:p w14:paraId="4C431692" w14:textId="2D6387E9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4962" w:type="dxa"/>
          </w:tcPr>
          <w:p w14:paraId="44C5B6B5" w14:textId="03F6E480" w:rsidR="00F03EC5" w:rsidRPr="00585290" w:rsidRDefault="00F03EC5" w:rsidP="00F03EC5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0952FC">
              <w:t xml:space="preserve">Асфальтирование </w:t>
            </w:r>
            <w:proofErr w:type="spellStart"/>
            <w:r w:rsidRPr="000952FC">
              <w:t>междусельских</w:t>
            </w:r>
            <w:proofErr w:type="spellEnd"/>
            <w:r w:rsidRPr="000952FC">
              <w:t xml:space="preserve"> дорог в селе </w:t>
            </w:r>
            <w:proofErr w:type="spellStart"/>
            <w:r w:rsidRPr="000952FC">
              <w:t>Арцваник</w:t>
            </w:r>
            <w:proofErr w:type="spellEnd"/>
            <w:r w:rsidRPr="000952FC">
              <w:t>, община Капан, Сюникская область</w:t>
            </w:r>
          </w:p>
        </w:tc>
      </w:tr>
      <w:tr w:rsidR="00F03EC5" w:rsidRPr="0018102F" w14:paraId="378A5FB0" w14:textId="77777777" w:rsidTr="00391F66">
        <w:tc>
          <w:tcPr>
            <w:tcW w:w="4644" w:type="dxa"/>
          </w:tcPr>
          <w:p w14:paraId="2575D3B5" w14:textId="65D262B7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4962" w:type="dxa"/>
          </w:tcPr>
          <w:p w14:paraId="34478A1E" w14:textId="2DADE846" w:rsidR="00F03EC5" w:rsidRPr="002271F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Администрация общины Капан</w:t>
            </w:r>
          </w:p>
        </w:tc>
      </w:tr>
      <w:tr w:rsidR="00F03EC5" w:rsidRPr="00C03882" w14:paraId="7AEF3017" w14:textId="77777777" w:rsidTr="00391F66">
        <w:tc>
          <w:tcPr>
            <w:tcW w:w="4644" w:type="dxa"/>
          </w:tcPr>
          <w:p w14:paraId="5285C505" w14:textId="55E3D8BE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4962" w:type="dxa"/>
          </w:tcPr>
          <w:p w14:paraId="70E421BC" w14:textId="40BF893A" w:rsidR="00F03EC5" w:rsidRPr="00C73E2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Администрация общины Капан</w:t>
            </w:r>
          </w:p>
        </w:tc>
      </w:tr>
      <w:tr w:rsidR="00F03EC5" w:rsidRPr="00391F66" w14:paraId="5A49E6B4" w14:textId="77777777" w:rsidTr="00391F66">
        <w:tc>
          <w:tcPr>
            <w:tcW w:w="4644" w:type="dxa"/>
          </w:tcPr>
          <w:p w14:paraId="4514D9DE" w14:textId="6DEF4175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4962" w:type="dxa"/>
          </w:tcPr>
          <w:p w14:paraId="4BF6E8B3" w14:textId="1709D1B8" w:rsidR="00F03EC5" w:rsidRPr="00C73E2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Подготовка проектной документации на дороги, сметные работы</w:t>
            </w:r>
          </w:p>
        </w:tc>
      </w:tr>
      <w:tr w:rsidR="00F03EC5" w:rsidRPr="00391F66" w14:paraId="2C8F3D9D" w14:textId="77777777" w:rsidTr="00391F66">
        <w:tc>
          <w:tcPr>
            <w:tcW w:w="4644" w:type="dxa"/>
          </w:tcPr>
          <w:p w14:paraId="602472C3" w14:textId="6E9455F4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4962" w:type="dxa"/>
          </w:tcPr>
          <w:p w14:paraId="715387D7" w14:textId="3B5C7D37" w:rsidR="00F03EC5" w:rsidRPr="00390AD1" w:rsidRDefault="00F03EC5" w:rsidP="00F03EC5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proofErr w:type="spellStart"/>
            <w:r w:rsidRPr="000952FC">
              <w:t>Междусельные</w:t>
            </w:r>
            <w:proofErr w:type="spellEnd"/>
            <w:r w:rsidRPr="000952FC">
              <w:t xml:space="preserve"> дороги села </w:t>
            </w:r>
            <w:proofErr w:type="spellStart"/>
            <w:r w:rsidRPr="000952FC">
              <w:t>Арцваник</w:t>
            </w:r>
            <w:proofErr w:type="spellEnd"/>
            <w:r w:rsidRPr="000952FC">
              <w:t xml:space="preserve"> 2,6 км</w:t>
            </w:r>
          </w:p>
        </w:tc>
      </w:tr>
      <w:tr w:rsidR="00F03EC5" w:rsidRPr="00511234" w14:paraId="434ADEA0" w14:textId="77777777" w:rsidTr="00391F66">
        <w:tc>
          <w:tcPr>
            <w:tcW w:w="4644" w:type="dxa"/>
          </w:tcPr>
          <w:p w14:paraId="0E3B8947" w14:textId="133A11AC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4962" w:type="dxa"/>
          </w:tcPr>
          <w:p w14:paraId="1D0E2915" w14:textId="3A774657" w:rsidR="00F03EC5" w:rsidRPr="0051123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Рабочий проект</w:t>
            </w:r>
          </w:p>
        </w:tc>
      </w:tr>
      <w:tr w:rsidR="00F03EC5" w:rsidRPr="00511234" w14:paraId="16C90222" w14:textId="77777777" w:rsidTr="00391F66">
        <w:tc>
          <w:tcPr>
            <w:tcW w:w="4644" w:type="dxa"/>
          </w:tcPr>
          <w:p w14:paraId="2A4B6B5B" w14:textId="5374267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4962" w:type="dxa"/>
          </w:tcPr>
          <w:p w14:paraId="2A62439F" w14:textId="7B6E9560" w:rsidR="00F03EC5" w:rsidRPr="00FC15C0" w:rsidRDefault="00F03EC5" w:rsidP="00F03EC5">
            <w:pPr>
              <w:rPr>
                <w:rFonts w:ascii="GHEA Grapalat" w:hAnsi="GHEA Grapalat"/>
                <w:sz w:val="20"/>
                <w:szCs w:val="20"/>
              </w:rPr>
            </w:pPr>
            <w:r w:rsidRPr="000952FC">
              <w:t>3-й класс</w:t>
            </w:r>
          </w:p>
        </w:tc>
      </w:tr>
      <w:tr w:rsidR="00F03EC5" w:rsidRPr="00C25075" w14:paraId="69CA4BEA" w14:textId="77777777" w:rsidTr="00391F66">
        <w:tc>
          <w:tcPr>
            <w:tcW w:w="4644" w:type="dxa"/>
          </w:tcPr>
          <w:p w14:paraId="38637DE3" w14:textId="3973CF9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4962" w:type="dxa"/>
          </w:tcPr>
          <w:p w14:paraId="5BE13565" w14:textId="3DE4C0E0" w:rsidR="00F03EC5" w:rsidRPr="0043749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52FC">
              <w:t>А/бетон, грунт</w:t>
            </w:r>
          </w:p>
        </w:tc>
      </w:tr>
      <w:tr w:rsidR="00391F66" w:rsidRPr="00391F66" w14:paraId="0AD3C994" w14:textId="77777777" w:rsidTr="00391F66">
        <w:tc>
          <w:tcPr>
            <w:tcW w:w="4644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4962" w:type="dxa"/>
          </w:tcPr>
          <w:p w14:paraId="1B80A967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для каждого участка дороги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армянском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русском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языках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пяти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бумажных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экземплярах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одном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электронном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варианте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(ACAD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формате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PDF,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листы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, сводки и сметы также в формате Excel).</w:t>
            </w:r>
          </w:p>
          <w:p w14:paraId="31EF978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4F95F2D5" w:rsidR="00391F66" w:rsidRPr="001E067F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391F66">
        <w:tc>
          <w:tcPr>
            <w:tcW w:w="4644" w:type="dxa"/>
          </w:tcPr>
          <w:p w14:paraId="79E8FA05" w14:textId="6C1F7A32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Основные обязанности и требования</w:t>
            </w:r>
          </w:p>
        </w:tc>
        <w:tc>
          <w:tcPr>
            <w:tcW w:w="4962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проводить бурение на необходимую глубину для изучения толщины дорожного покрытия, состава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7809A61C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5366ED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4712E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25AC4DB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5E2DD7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1FC130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517EFD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FC2306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27C7056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1928210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3388021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самоуправления о местоположении резервы, свалки и строительные отходы, а также местоположение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(которые будут включать: план 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391F66">
        <w:tc>
          <w:tcPr>
            <w:tcW w:w="4644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4962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 Проведение инженерно-геологических изысканий в соответствии с требованиями стандарта ГОСТ 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391F66">
        <w:tc>
          <w:tcPr>
            <w:tcW w:w="4644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4962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91F66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160</cp:revision>
  <cp:lastPrinted>2026-06-17T12:27:00Z</cp:lastPrinted>
  <dcterms:created xsi:type="dcterms:W3CDTF">2021-09-07T05:26:00Z</dcterms:created>
  <dcterms:modified xsi:type="dcterms:W3CDTF">2026-06-24T11:10:00Z</dcterms:modified>
</cp:coreProperties>
</file>